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65" w:rsidRPr="001A2165" w:rsidRDefault="001A2165" w:rsidP="001A2165">
      <w:pPr>
        <w:jc w:val="center"/>
        <w:rPr>
          <w:rFonts w:ascii="Times New Roman" w:hAnsi="Times New Roman" w:cs="Times New Roman"/>
          <w:sz w:val="28"/>
          <w:szCs w:val="28"/>
        </w:rPr>
      </w:pPr>
      <w:r w:rsidRPr="001A2165">
        <w:rPr>
          <w:rFonts w:ascii="Times New Roman" w:hAnsi="Times New Roman" w:cs="Times New Roman"/>
          <w:sz w:val="28"/>
          <w:szCs w:val="28"/>
        </w:rPr>
        <w:t>Описание стенда «</w:t>
      </w:r>
      <w:proofErr w:type="spellStart"/>
      <w:r w:rsidRPr="001A2165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1A2165">
        <w:rPr>
          <w:rFonts w:ascii="Times New Roman" w:hAnsi="Times New Roman" w:cs="Times New Roman"/>
          <w:sz w:val="28"/>
          <w:szCs w:val="28"/>
        </w:rPr>
        <w:t xml:space="preserve"> −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дощколята</w:t>
      </w:r>
      <w:proofErr w:type="spellEnd"/>
      <w:r w:rsidRPr="001A2165">
        <w:rPr>
          <w:rFonts w:ascii="Times New Roman" w:hAnsi="Times New Roman" w:cs="Times New Roman"/>
          <w:sz w:val="28"/>
          <w:szCs w:val="28"/>
        </w:rPr>
        <w:t>»</w:t>
      </w:r>
    </w:p>
    <w:p w:rsidR="001A2165" w:rsidRPr="001A2165" w:rsidRDefault="001A2165" w:rsidP="001A21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</w:t>
      </w:r>
      <w:r w:rsidRPr="001A2165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Татильский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детский сад  «Радуга</w:t>
      </w:r>
      <w:r w:rsidRPr="001A2165">
        <w:rPr>
          <w:rFonts w:ascii="Times New Roman" w:hAnsi="Times New Roman" w:cs="Times New Roman"/>
          <w:sz w:val="28"/>
          <w:szCs w:val="28"/>
        </w:rPr>
        <w:t>»</w:t>
      </w:r>
    </w:p>
    <w:p w:rsidR="001A2165" w:rsidRPr="001A2165" w:rsidRDefault="001A2165" w:rsidP="001A2165">
      <w:pPr>
        <w:rPr>
          <w:rFonts w:ascii="Times New Roman" w:hAnsi="Times New Roman" w:cs="Times New Roman"/>
          <w:sz w:val="28"/>
          <w:szCs w:val="28"/>
        </w:rPr>
      </w:pPr>
    </w:p>
    <w:p w:rsidR="001A2165" w:rsidRDefault="001A2165" w:rsidP="001A2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A2165">
        <w:rPr>
          <w:rFonts w:ascii="Times New Roman" w:hAnsi="Times New Roman" w:cs="Times New Roman"/>
          <w:sz w:val="28"/>
          <w:szCs w:val="28"/>
        </w:rPr>
        <w:t>Стенд «</w:t>
      </w:r>
      <w:proofErr w:type="spellStart"/>
      <w:r w:rsidRPr="001A2165">
        <w:rPr>
          <w:rFonts w:ascii="Times New Roman" w:hAnsi="Times New Roman" w:cs="Times New Roman"/>
          <w:sz w:val="28"/>
          <w:szCs w:val="28"/>
        </w:rPr>
        <w:t>Эколят</w:t>
      </w:r>
      <w:proofErr w:type="gramStart"/>
      <w:r w:rsidRPr="001A2165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дошколята» </w:t>
      </w:r>
    </w:p>
    <w:p w:rsidR="001A2165" w:rsidRDefault="001A2165" w:rsidP="001A2165">
      <w:pPr>
        <w:rPr>
          <w:rFonts w:ascii="Times New Roman" w:hAnsi="Times New Roman" w:cs="Times New Roman"/>
          <w:sz w:val="28"/>
          <w:szCs w:val="28"/>
        </w:rPr>
      </w:pPr>
      <w:r w:rsidRPr="001A2165">
        <w:rPr>
          <w:rFonts w:ascii="Times New Roman" w:hAnsi="Times New Roman" w:cs="Times New Roman"/>
          <w:sz w:val="28"/>
          <w:szCs w:val="28"/>
        </w:rPr>
        <w:t xml:space="preserve">Цель данного стенда − привить любовь и бережное отношение к родной природе, ее животному и растительному миру. Данный стенд помогает: понять неразрывную связь человека и природы, ее ценности для человека; формировать у детей культуру </w:t>
      </w:r>
      <w:proofErr w:type="spellStart"/>
      <w:r w:rsidRPr="001A2165">
        <w:rPr>
          <w:rFonts w:ascii="Times New Roman" w:hAnsi="Times New Roman" w:cs="Times New Roman"/>
          <w:sz w:val="28"/>
          <w:szCs w:val="28"/>
        </w:rPr>
        <w:t>природолюбия</w:t>
      </w:r>
      <w:proofErr w:type="spellEnd"/>
      <w:r w:rsidRPr="001A2165">
        <w:rPr>
          <w:rFonts w:ascii="Times New Roman" w:hAnsi="Times New Roman" w:cs="Times New Roman"/>
          <w:sz w:val="28"/>
          <w:szCs w:val="28"/>
        </w:rPr>
        <w:t>; ребенку понять всю важность сохранения, охраны и спасения природы для выживания человечества на земле; расширить общий кругозор и способствовать развитию творческих способностей детей.</w:t>
      </w:r>
    </w:p>
    <w:p w:rsidR="00683F35" w:rsidRPr="00683F35" w:rsidRDefault="00683F35" w:rsidP="001A2165">
      <w:pPr>
        <w:rPr>
          <w:rFonts w:ascii="Times New Roman" w:hAnsi="Times New Roman" w:cs="Times New Roman"/>
          <w:sz w:val="28"/>
          <w:szCs w:val="28"/>
        </w:rPr>
      </w:pPr>
      <w:r w:rsidRPr="001A2165">
        <w:rPr>
          <w:rFonts w:ascii="Times New Roman" w:hAnsi="Times New Roman" w:cs="Times New Roman"/>
          <w:sz w:val="28"/>
          <w:szCs w:val="28"/>
        </w:rPr>
        <w:t xml:space="preserve">В верхней части стенда размещен логотип </w:t>
      </w:r>
      <w:proofErr w:type="spellStart"/>
      <w:r w:rsidRPr="001A2165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1A2165">
        <w:rPr>
          <w:rFonts w:ascii="Times New Roman" w:hAnsi="Times New Roman" w:cs="Times New Roman"/>
          <w:sz w:val="28"/>
          <w:szCs w:val="28"/>
        </w:rPr>
        <w:t xml:space="preserve"> − Дошколят. В разделе «Клятва» расположен текст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2165">
        <w:rPr>
          <w:rFonts w:ascii="Times New Roman" w:hAnsi="Times New Roman" w:cs="Times New Roman"/>
          <w:sz w:val="28"/>
          <w:szCs w:val="28"/>
        </w:rPr>
        <w:t xml:space="preserve"> клятвы для посвящения детей в </w:t>
      </w:r>
      <w:proofErr w:type="spellStart"/>
      <w:r w:rsidRPr="001A2165">
        <w:rPr>
          <w:rFonts w:ascii="Times New Roman" w:hAnsi="Times New Roman" w:cs="Times New Roman"/>
          <w:sz w:val="28"/>
          <w:szCs w:val="28"/>
        </w:rPr>
        <w:t>Эколя</w:t>
      </w:r>
      <w:proofErr w:type="gramStart"/>
      <w:r w:rsidRPr="001A2165"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Дошколят, Гимн и Девиз.  </w:t>
      </w:r>
      <w:proofErr w:type="spellStart"/>
      <w:r w:rsidRPr="001A2165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1A2165">
        <w:rPr>
          <w:rFonts w:ascii="Times New Roman" w:hAnsi="Times New Roman" w:cs="Times New Roman"/>
          <w:sz w:val="28"/>
          <w:szCs w:val="28"/>
        </w:rPr>
        <w:t xml:space="preserve"> Дошколят сопровождают сказочные герои − </w:t>
      </w:r>
      <w:proofErr w:type="spellStart"/>
      <w:r w:rsidRPr="001A2165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1A2165">
        <w:rPr>
          <w:rFonts w:ascii="Times New Roman" w:hAnsi="Times New Roman" w:cs="Times New Roman"/>
          <w:sz w:val="28"/>
          <w:szCs w:val="28"/>
        </w:rPr>
        <w:t>: Шалун, Умница, Елочка и Тихоня. Они берегут лес и его жителей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7673" w:rsidRDefault="001410E4" w:rsidP="001A2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стенда изготовлена из бр</w:t>
      </w:r>
      <w:r w:rsidR="009E4D72">
        <w:rPr>
          <w:rFonts w:ascii="Times New Roman" w:hAnsi="Times New Roman" w:cs="Times New Roman"/>
          <w:sz w:val="28"/>
          <w:szCs w:val="28"/>
        </w:rPr>
        <w:t xml:space="preserve">осового материала воспитателями и детьми. </w:t>
      </w:r>
      <w:r>
        <w:rPr>
          <w:rFonts w:ascii="Times New Roman" w:hAnsi="Times New Roman" w:cs="Times New Roman"/>
          <w:sz w:val="28"/>
          <w:szCs w:val="28"/>
        </w:rPr>
        <w:t xml:space="preserve"> Из картонной бумаги изготовили большое  цветущее дерево, на дереве скворечник, изготовленный из дна баклажки, обмотанный джутовой нитью, крыша скворечника,  сделана из высохших растений. На скворечнике сидит птичка, тоже сделанная воспитателями и детьми. На дереве сидит </w:t>
      </w:r>
      <w:r w:rsidR="00B67673">
        <w:rPr>
          <w:rFonts w:ascii="Times New Roman" w:hAnsi="Times New Roman" w:cs="Times New Roman"/>
          <w:sz w:val="28"/>
          <w:szCs w:val="28"/>
        </w:rPr>
        <w:t>Умница, с ней дети читают книги о природе, животных и о птицах, делают поделки.</w:t>
      </w:r>
    </w:p>
    <w:p w:rsidR="002A3885" w:rsidRDefault="00B67673" w:rsidP="001A2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дереве висит качели, там сидит </w:t>
      </w:r>
      <w:proofErr w:type="gramStart"/>
      <w:r>
        <w:rPr>
          <w:rFonts w:ascii="Times New Roman" w:hAnsi="Times New Roman" w:cs="Times New Roman"/>
          <w:sz w:val="28"/>
          <w:szCs w:val="28"/>
        </w:rPr>
        <w:t>Шалун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 с детьми играет в подвижные, слов</w:t>
      </w:r>
      <w:r w:rsidR="002A3885">
        <w:rPr>
          <w:rFonts w:ascii="Times New Roman" w:hAnsi="Times New Roman" w:cs="Times New Roman"/>
          <w:sz w:val="28"/>
          <w:szCs w:val="28"/>
        </w:rPr>
        <w:t>есные, дидактические игры.</w:t>
      </w:r>
      <w:r w:rsidR="00683F35">
        <w:rPr>
          <w:rFonts w:ascii="Times New Roman" w:hAnsi="Times New Roman" w:cs="Times New Roman"/>
          <w:sz w:val="28"/>
          <w:szCs w:val="28"/>
        </w:rPr>
        <w:t xml:space="preserve"> </w:t>
      </w:r>
      <w:r w:rsidR="002A3885">
        <w:rPr>
          <w:rFonts w:ascii="Times New Roman" w:hAnsi="Times New Roman" w:cs="Times New Roman"/>
          <w:sz w:val="28"/>
          <w:szCs w:val="28"/>
        </w:rPr>
        <w:t xml:space="preserve">Тихоня </w:t>
      </w:r>
      <w:r>
        <w:rPr>
          <w:rFonts w:ascii="Times New Roman" w:hAnsi="Times New Roman" w:cs="Times New Roman"/>
          <w:sz w:val="28"/>
          <w:szCs w:val="28"/>
        </w:rPr>
        <w:t xml:space="preserve"> сидит на заборе</w:t>
      </w:r>
      <w:r w:rsidR="002A3885">
        <w:rPr>
          <w:rFonts w:ascii="Times New Roman" w:hAnsi="Times New Roman" w:cs="Times New Roman"/>
          <w:sz w:val="28"/>
          <w:szCs w:val="28"/>
        </w:rPr>
        <w:t>, тоже сделанный из картона,  украшенный цветами, вырезанными детьми,</w:t>
      </w:r>
      <w:r>
        <w:rPr>
          <w:rFonts w:ascii="Times New Roman" w:hAnsi="Times New Roman" w:cs="Times New Roman"/>
          <w:sz w:val="28"/>
          <w:szCs w:val="28"/>
        </w:rPr>
        <w:t xml:space="preserve"> ждет детей, чтобы вместе </w:t>
      </w:r>
      <w:r w:rsidR="002A3885">
        <w:rPr>
          <w:rFonts w:ascii="Times New Roman" w:hAnsi="Times New Roman" w:cs="Times New Roman"/>
          <w:sz w:val="28"/>
          <w:szCs w:val="28"/>
        </w:rPr>
        <w:t xml:space="preserve">с ними пойти к аквариуму и зеленному уголку. Он детям </w:t>
      </w:r>
      <w:proofErr w:type="gramStart"/>
      <w:r w:rsidR="002A3885">
        <w:rPr>
          <w:rFonts w:ascii="Times New Roman" w:hAnsi="Times New Roman" w:cs="Times New Roman"/>
          <w:sz w:val="28"/>
          <w:szCs w:val="28"/>
        </w:rPr>
        <w:t>показывает</w:t>
      </w:r>
      <w:proofErr w:type="gramEnd"/>
      <w:r w:rsidR="002A3885">
        <w:rPr>
          <w:rFonts w:ascii="Times New Roman" w:hAnsi="Times New Roman" w:cs="Times New Roman"/>
          <w:sz w:val="28"/>
          <w:szCs w:val="28"/>
        </w:rPr>
        <w:t xml:space="preserve"> как ухаживать за аквариумом и его обитателями, растениями в уголке природы, помогает детям посадить и вырастить огород на окне.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0E4" w:rsidRPr="001410E4" w:rsidRDefault="002A3885" w:rsidP="001A2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Елочка сидит на пеньке, который сделан из бумажных салфеток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клея, покрашенный коричневым цветом. Она</w:t>
      </w:r>
      <w:r w:rsidR="00683F35">
        <w:rPr>
          <w:rFonts w:ascii="Times New Roman" w:hAnsi="Times New Roman" w:cs="Times New Roman"/>
          <w:sz w:val="28"/>
          <w:szCs w:val="28"/>
        </w:rPr>
        <w:t xml:space="preserve"> тоже с детьми проводит разные эксперименты, опыты и беседы о природе.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10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165" w:rsidRPr="001A2165" w:rsidRDefault="001A2165" w:rsidP="001A2165">
      <w:pPr>
        <w:rPr>
          <w:rFonts w:ascii="Times New Roman" w:hAnsi="Times New Roman" w:cs="Times New Roman"/>
          <w:sz w:val="28"/>
          <w:szCs w:val="28"/>
        </w:rPr>
      </w:pPr>
      <w:r w:rsidRPr="001A2165">
        <w:rPr>
          <w:rFonts w:ascii="Times New Roman" w:hAnsi="Times New Roman" w:cs="Times New Roman"/>
          <w:sz w:val="28"/>
          <w:szCs w:val="28"/>
        </w:rPr>
        <w:t>Вместе со всеми героями мы проводим веселые развлечения, изучаем обитателей з</w:t>
      </w:r>
      <w:r>
        <w:rPr>
          <w:rFonts w:ascii="Times New Roman" w:hAnsi="Times New Roman" w:cs="Times New Roman"/>
          <w:sz w:val="28"/>
          <w:szCs w:val="28"/>
        </w:rPr>
        <w:t>емли и родного края.</w:t>
      </w:r>
    </w:p>
    <w:p w:rsidR="001A2165" w:rsidRPr="001A2165" w:rsidRDefault="001A2165" w:rsidP="001A216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A2165">
        <w:rPr>
          <w:rFonts w:ascii="Times New Roman" w:hAnsi="Times New Roman" w:cs="Times New Roman"/>
          <w:sz w:val="28"/>
          <w:szCs w:val="28"/>
        </w:rPr>
        <w:lastRenderedPageBreak/>
        <w:t>На стенде расположены специальные кармашки для учебного материала: стихов, игр (подвижные, дидактические), развлечений, викторин, конкурсов, правила поведения на природе, фотографий мероприятий.</w:t>
      </w:r>
      <w:proofErr w:type="gramEnd"/>
      <w:r w:rsidRPr="001A2165">
        <w:rPr>
          <w:rFonts w:ascii="Times New Roman" w:hAnsi="Times New Roman" w:cs="Times New Roman"/>
          <w:sz w:val="28"/>
          <w:szCs w:val="28"/>
        </w:rPr>
        <w:t xml:space="preserve"> А также кармашек для информации для родителей. Содержимое кармашков меняется каждый месяц по мере проведения мероприятий.</w:t>
      </w:r>
    </w:p>
    <w:p w:rsidR="001A2165" w:rsidRDefault="001A2165" w:rsidP="001A2165">
      <w:pPr>
        <w:rPr>
          <w:rFonts w:ascii="Times New Roman" w:hAnsi="Times New Roman" w:cs="Times New Roman"/>
          <w:sz w:val="28"/>
          <w:szCs w:val="28"/>
        </w:rPr>
      </w:pPr>
      <w:r w:rsidRPr="001A2165">
        <w:rPr>
          <w:rFonts w:ascii="Times New Roman" w:hAnsi="Times New Roman" w:cs="Times New Roman"/>
          <w:sz w:val="28"/>
          <w:szCs w:val="28"/>
        </w:rPr>
        <w:t>В нашей работе по экологическому воспитанию мы используем различные методы и формы работы с детьми: дидактические игры, наблюдения, беседы по теме природоведение, опыты, проблемные ситуации, интегрированные</w:t>
      </w:r>
      <w:r>
        <w:rPr>
          <w:rFonts w:ascii="Times New Roman" w:hAnsi="Times New Roman" w:cs="Times New Roman"/>
          <w:sz w:val="28"/>
          <w:szCs w:val="28"/>
        </w:rPr>
        <w:t xml:space="preserve"> занятия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16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A2165">
        <w:rPr>
          <w:rFonts w:ascii="Times New Roman" w:hAnsi="Times New Roman" w:cs="Times New Roman"/>
          <w:sz w:val="28"/>
          <w:szCs w:val="28"/>
        </w:rPr>
        <w:t xml:space="preserve"> проведение праздников и</w:t>
      </w:r>
      <w:r>
        <w:rPr>
          <w:rFonts w:ascii="Times New Roman" w:hAnsi="Times New Roman" w:cs="Times New Roman"/>
          <w:sz w:val="28"/>
          <w:szCs w:val="28"/>
        </w:rPr>
        <w:t xml:space="preserve"> досугов</w:t>
      </w:r>
      <w:r w:rsidRPr="001A2165">
        <w:rPr>
          <w:rFonts w:ascii="Times New Roman" w:hAnsi="Times New Roman" w:cs="Times New Roman"/>
          <w:sz w:val="28"/>
          <w:szCs w:val="28"/>
        </w:rPr>
        <w:t>.</w:t>
      </w:r>
    </w:p>
    <w:p w:rsidR="001A2165" w:rsidRPr="001A2165" w:rsidRDefault="001A2165" w:rsidP="001A2165">
      <w:pPr>
        <w:rPr>
          <w:rFonts w:ascii="Times New Roman" w:hAnsi="Times New Roman" w:cs="Times New Roman"/>
          <w:sz w:val="28"/>
          <w:szCs w:val="28"/>
        </w:rPr>
      </w:pPr>
      <w:r w:rsidRPr="001A2165">
        <w:rPr>
          <w:rFonts w:ascii="Times New Roman" w:hAnsi="Times New Roman" w:cs="Times New Roman"/>
          <w:sz w:val="28"/>
          <w:szCs w:val="28"/>
        </w:rPr>
        <w:t xml:space="preserve"> В ходе экологической работы нас сопровождают и помогают нам сказочные герои − </w:t>
      </w:r>
      <w:proofErr w:type="spellStart"/>
      <w:r w:rsidRPr="001A2165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1A2165">
        <w:rPr>
          <w:rFonts w:ascii="Times New Roman" w:hAnsi="Times New Roman" w:cs="Times New Roman"/>
          <w:sz w:val="28"/>
          <w:szCs w:val="28"/>
        </w:rPr>
        <w:t>.</w:t>
      </w:r>
    </w:p>
    <w:p w:rsidR="001A2165" w:rsidRPr="001A2165" w:rsidRDefault="001A2165" w:rsidP="001A2165">
      <w:pPr>
        <w:rPr>
          <w:rFonts w:ascii="Times New Roman" w:hAnsi="Times New Roman" w:cs="Times New Roman"/>
          <w:sz w:val="28"/>
          <w:szCs w:val="28"/>
        </w:rPr>
      </w:pPr>
      <w:r w:rsidRPr="001A2165">
        <w:rPr>
          <w:rFonts w:ascii="Times New Roman" w:hAnsi="Times New Roman" w:cs="Times New Roman"/>
          <w:sz w:val="28"/>
          <w:szCs w:val="28"/>
        </w:rPr>
        <w:t>Для занятий по экологическому воспитанию подобрана картотека игр для получения детьми знаний о родной природе, ее обитателях и формирования бережного отношения к природе в целом.</w:t>
      </w:r>
    </w:p>
    <w:p w:rsidR="001A2165" w:rsidRPr="001A2165" w:rsidRDefault="001A2165" w:rsidP="001A216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A2165">
        <w:rPr>
          <w:rFonts w:ascii="Times New Roman" w:hAnsi="Times New Roman" w:cs="Times New Roman"/>
          <w:sz w:val="28"/>
          <w:szCs w:val="28"/>
        </w:rPr>
        <w:t>В ходе совместного создания альбомов «Лечебные растения родного края», «Животный мир земли», «Путешествие по временам года», «В союзе с природой» дети узнали о родной природе, об обитателях родного края и их повадках, о растительном мире и его свойствах, взаимоотношении людей с животным и растительным миром, а также вникли в суть экологических проблем и причин их появления, и возможные пути их</w:t>
      </w:r>
      <w:proofErr w:type="gramEnd"/>
      <w:r w:rsidRPr="001A2165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1A2165" w:rsidRPr="001A2165" w:rsidRDefault="001A2165" w:rsidP="001A2165">
      <w:pPr>
        <w:rPr>
          <w:rFonts w:ascii="Times New Roman" w:hAnsi="Times New Roman" w:cs="Times New Roman"/>
          <w:sz w:val="28"/>
          <w:szCs w:val="28"/>
        </w:rPr>
      </w:pPr>
      <w:r w:rsidRPr="001A2165">
        <w:rPr>
          <w:rFonts w:ascii="Times New Roman" w:hAnsi="Times New Roman" w:cs="Times New Roman"/>
          <w:sz w:val="28"/>
          <w:szCs w:val="28"/>
        </w:rPr>
        <w:t>В уголке живой природы находятся комнатные растения, аквариум с рыбками. Он способствует общению детей с живой и неживой природой, оздоровлению детей, развитию познавательных способностей, эстетическому и нравственному воспитанию, воспитанию экологической культуры.</w:t>
      </w:r>
    </w:p>
    <w:p w:rsidR="001A2165" w:rsidRPr="001A2165" w:rsidRDefault="001A2165" w:rsidP="001A2165">
      <w:pPr>
        <w:rPr>
          <w:rFonts w:ascii="Times New Roman" w:hAnsi="Times New Roman" w:cs="Times New Roman"/>
          <w:sz w:val="28"/>
          <w:szCs w:val="28"/>
        </w:rPr>
      </w:pPr>
      <w:r w:rsidRPr="001A2165">
        <w:rPr>
          <w:rFonts w:ascii="Times New Roman" w:hAnsi="Times New Roman" w:cs="Times New Roman"/>
          <w:sz w:val="28"/>
          <w:szCs w:val="28"/>
        </w:rPr>
        <w:t>Уголок-лаборатория предназначен для демонстрации опытов и экспериментов, способствующих расширению и углублению знаний детей о природе.</w:t>
      </w:r>
    </w:p>
    <w:p w:rsidR="002173D4" w:rsidRPr="001A2165" w:rsidRDefault="001A2165" w:rsidP="001A2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173D4" w:rsidRPr="001A2165" w:rsidSect="00665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A2165"/>
    <w:rsid w:val="001410E4"/>
    <w:rsid w:val="001A2165"/>
    <w:rsid w:val="001C4BF8"/>
    <w:rsid w:val="002A3885"/>
    <w:rsid w:val="00665338"/>
    <w:rsid w:val="00683F35"/>
    <w:rsid w:val="008C3D6A"/>
    <w:rsid w:val="009E4D72"/>
    <w:rsid w:val="00B67673"/>
    <w:rsid w:val="00B70D28"/>
    <w:rsid w:val="00C04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6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2021-04-13T11:59:00Z</dcterms:created>
  <dcterms:modified xsi:type="dcterms:W3CDTF">2021-04-27T07:38:00Z</dcterms:modified>
</cp:coreProperties>
</file>